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BDB" w:rsidRPr="006A2BB4" w:rsidRDefault="000B2D6A" w:rsidP="000B2D6A">
      <w:pPr>
        <w:rPr>
          <w:rFonts w:ascii="Times New Roman" w:hAnsi="Times New Roman" w:cs="Times New Roman"/>
          <w:b/>
          <w:sz w:val="28"/>
          <w:szCs w:val="28"/>
        </w:rPr>
      </w:pPr>
      <w:r w:rsidRPr="006A2BB4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r w:rsidRPr="006A2BB4">
        <w:rPr>
          <w:rFonts w:ascii="Times New Roman" w:hAnsi="Times New Roman" w:cs="Times New Roman"/>
          <w:b/>
          <w:sz w:val="28"/>
          <w:szCs w:val="28"/>
        </w:rPr>
        <w:t>минимальном наборе приложений, электронных ресурсов, которые допускаются к использованию в учебном процессе</w:t>
      </w:r>
    </w:p>
    <w:p w:rsidR="000B2D6A" w:rsidRDefault="000B2D6A" w:rsidP="000B2D6A">
      <w:pPr>
        <w:rPr>
          <w:rFonts w:ascii="Times New Roman" w:hAnsi="Times New Roman" w:cs="Times New Roman"/>
          <w:sz w:val="28"/>
          <w:szCs w:val="28"/>
        </w:rPr>
      </w:pPr>
    </w:p>
    <w:p w:rsidR="006A2BB4" w:rsidRDefault="006A2BB4" w:rsidP="000B2D6A">
      <w:pPr>
        <w:rPr>
          <w:rFonts w:ascii="Times New Roman" w:hAnsi="Times New Roman" w:cs="Times New Roman"/>
          <w:sz w:val="28"/>
          <w:szCs w:val="28"/>
        </w:rPr>
      </w:pPr>
      <w:r w:rsidRPr="002E0AED">
        <w:rPr>
          <w:rFonts w:ascii="Times New Roman" w:hAnsi="Times New Roman" w:cs="Times New Roman"/>
          <w:b/>
          <w:sz w:val="28"/>
          <w:szCs w:val="28"/>
        </w:rPr>
        <w:t>«Открытая школа 2035»</w:t>
      </w:r>
      <w:r w:rsidRPr="002E0AED">
        <w:rPr>
          <w:rFonts w:ascii="Times New Roman" w:hAnsi="Times New Roman" w:cs="Times New Roman"/>
          <w:sz w:val="28"/>
          <w:szCs w:val="28"/>
        </w:rPr>
        <w:t xml:space="preserve"> </w:t>
      </w:r>
      <w:r w:rsidRPr="002E0AED">
        <w:rPr>
          <w:rFonts w:ascii="Times New Roman" w:hAnsi="Times New Roman" w:cs="Times New Roman"/>
          <w:sz w:val="28"/>
          <w:szCs w:val="28"/>
        </w:rPr>
        <w:t xml:space="preserve">- </w:t>
      </w:r>
      <w:r w:rsidRPr="002E0AED">
        <w:rPr>
          <w:rFonts w:ascii="Times New Roman" w:hAnsi="Times New Roman" w:cs="Times New Roman"/>
          <w:sz w:val="28"/>
          <w:szCs w:val="28"/>
        </w:rPr>
        <w:t>это</w:t>
      </w:r>
      <w:r w:rsidRPr="002E0AED">
        <w:rPr>
          <w:rFonts w:ascii="Times New Roman" w:hAnsi="Times New Roman" w:cs="Times New Roman"/>
          <w:sz w:val="28"/>
          <w:szCs w:val="28"/>
        </w:rPr>
        <w:t xml:space="preserve"> </w:t>
      </w:r>
      <w:r w:rsidRPr="002E0AED">
        <w:rPr>
          <w:rFonts w:ascii="Times New Roman" w:hAnsi="Times New Roman" w:cs="Times New Roman"/>
          <w:sz w:val="28"/>
          <w:szCs w:val="28"/>
        </w:rPr>
        <w:t>российская образовательная онлайн-платформа для интерактивного обучения на всех уровнях общего образования</w:t>
      </w:r>
      <w:r w:rsidR="002E0AED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2E0AED" w:rsidRPr="00382BE9">
          <w:rPr>
            <w:rStyle w:val="a4"/>
            <w:rFonts w:ascii="Times New Roman" w:hAnsi="Times New Roman" w:cs="Times New Roman"/>
            <w:sz w:val="28"/>
            <w:szCs w:val="28"/>
          </w:rPr>
          <w:t>https://2035school.ru/profile</w:t>
        </w:r>
      </w:hyperlink>
    </w:p>
    <w:p w:rsidR="006A2BB4" w:rsidRPr="006A2BB4" w:rsidRDefault="006A2BB4" w:rsidP="006A2BB4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6A2BB4">
        <w:rPr>
          <w:color w:val="212529"/>
          <w:sz w:val="28"/>
          <w:szCs w:val="28"/>
        </w:rPr>
        <w:t>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6A2BB4">
          <w:rPr>
            <w:rStyle w:val="a4"/>
            <w:color w:val="154EC9"/>
            <w:sz w:val="28"/>
            <w:szCs w:val="28"/>
          </w:rPr>
          <w:t>«Российская электронная школа».</w:t>
        </w:r>
      </w:hyperlink>
      <w:r w:rsidRPr="006A2BB4">
        <w:rPr>
          <w:color w:val="212529"/>
          <w:sz w:val="28"/>
          <w:szCs w:val="28"/>
        </w:rPr>
        <w:t xml:space="preserve"> Это более 120 тысяч уникальных задач, тематические курсы, </w:t>
      </w:r>
      <w:proofErr w:type="spellStart"/>
      <w:r w:rsidRPr="006A2BB4">
        <w:rPr>
          <w:color w:val="212529"/>
          <w:sz w:val="28"/>
          <w:szCs w:val="28"/>
        </w:rPr>
        <w:t>видеоуроки</w:t>
      </w:r>
      <w:proofErr w:type="spellEnd"/>
      <w:r w:rsidRPr="006A2BB4">
        <w:rPr>
          <w:color w:val="212529"/>
          <w:sz w:val="28"/>
          <w:szCs w:val="28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6A2BB4" w:rsidRPr="006A2BB4" w:rsidRDefault="006A2BB4" w:rsidP="006A2BB4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6A2BB4">
        <w:rPr>
          <w:color w:val="212529"/>
          <w:sz w:val="28"/>
          <w:szCs w:val="28"/>
        </w:rPr>
        <w:t>Легкий переход на дистанционный формат обучения обеспечит образовательная платформа «</w:t>
      </w:r>
      <w:proofErr w:type="spellStart"/>
      <w:r w:rsidRPr="006A2BB4">
        <w:rPr>
          <w:color w:val="212529"/>
          <w:sz w:val="28"/>
          <w:szCs w:val="28"/>
        </w:rPr>
        <w:fldChar w:fldCharType="begin"/>
      </w:r>
      <w:r w:rsidRPr="006A2BB4">
        <w:rPr>
          <w:color w:val="212529"/>
          <w:sz w:val="28"/>
          <w:szCs w:val="28"/>
        </w:rPr>
        <w:instrText xml:space="preserve"> HYPERLINK "https://uchi.ru/" \t "_blank" </w:instrText>
      </w:r>
      <w:r w:rsidRPr="006A2BB4">
        <w:rPr>
          <w:color w:val="212529"/>
          <w:sz w:val="28"/>
          <w:szCs w:val="28"/>
        </w:rPr>
        <w:fldChar w:fldCharType="separate"/>
      </w:r>
      <w:r w:rsidRPr="006A2BB4">
        <w:rPr>
          <w:rStyle w:val="a4"/>
          <w:color w:val="154EC9"/>
          <w:sz w:val="28"/>
          <w:szCs w:val="28"/>
        </w:rPr>
        <w:t>Учи.ру</w:t>
      </w:r>
      <w:proofErr w:type="spellEnd"/>
      <w:r w:rsidRPr="006A2BB4">
        <w:rPr>
          <w:color w:val="212529"/>
          <w:sz w:val="28"/>
          <w:szCs w:val="28"/>
        </w:rPr>
        <w:fldChar w:fldCharType="end"/>
      </w:r>
      <w:hyperlink r:id="rId6" w:tgtFrame="_blank" w:history="1">
        <w:r w:rsidRPr="006A2BB4">
          <w:rPr>
            <w:rStyle w:val="a4"/>
            <w:color w:val="154EC9"/>
            <w:sz w:val="28"/>
            <w:szCs w:val="28"/>
          </w:rPr>
          <w:t>»</w:t>
        </w:r>
      </w:hyperlink>
      <w:r w:rsidRPr="006A2BB4">
        <w:rPr>
          <w:color w:val="212529"/>
          <w:sz w:val="28"/>
          <w:szCs w:val="28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6A2BB4">
        <w:rPr>
          <w:color w:val="212529"/>
          <w:sz w:val="28"/>
          <w:szCs w:val="28"/>
        </w:rPr>
        <w:t>вебинары</w:t>
      </w:r>
      <w:proofErr w:type="spellEnd"/>
      <w:r w:rsidRPr="006A2BB4">
        <w:rPr>
          <w:color w:val="212529"/>
          <w:sz w:val="28"/>
          <w:szCs w:val="28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6A2BB4" w:rsidRDefault="006A2BB4" w:rsidP="006A2BB4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6A2BB4">
        <w:rPr>
          <w:color w:val="212529"/>
          <w:sz w:val="28"/>
          <w:szCs w:val="28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7" w:tgtFrame="_blank" w:history="1">
        <w:r w:rsidRPr="006A2BB4">
          <w:rPr>
            <w:rStyle w:val="a4"/>
            <w:color w:val="154EC9"/>
            <w:sz w:val="28"/>
            <w:szCs w:val="28"/>
          </w:rPr>
          <w:t>издательство «Просвещение»</w:t>
        </w:r>
      </w:hyperlink>
      <w:r w:rsidRPr="006A2BB4">
        <w:rPr>
          <w:color w:val="212529"/>
          <w:sz w:val="28"/>
          <w:szCs w:val="28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2E0AED" w:rsidRDefault="002E0AED" w:rsidP="006A2BB4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</w:p>
    <w:p w:rsidR="002E0AED" w:rsidRPr="002E0AED" w:rsidRDefault="002E0AED" w:rsidP="006A2BB4">
      <w:pPr>
        <w:pStyle w:val="a3"/>
        <w:shd w:val="clear" w:color="auto" w:fill="FFFFFF"/>
        <w:spacing w:before="15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2E0AED">
        <w:rPr>
          <w:color w:val="212529"/>
          <w:sz w:val="28"/>
          <w:szCs w:val="28"/>
        </w:rPr>
        <w:t xml:space="preserve">Решу </w:t>
      </w:r>
      <w:proofErr w:type="gramStart"/>
      <w:r w:rsidRPr="002E0AED">
        <w:rPr>
          <w:color w:val="212529"/>
          <w:sz w:val="28"/>
          <w:szCs w:val="28"/>
        </w:rPr>
        <w:t xml:space="preserve">ЕГЭ </w:t>
      </w:r>
      <w:r w:rsidRPr="002E0AED">
        <w:rPr>
          <w:color w:val="333333"/>
          <w:sz w:val="28"/>
          <w:szCs w:val="28"/>
          <w:shd w:val="clear" w:color="auto" w:fill="FFFFFF"/>
        </w:rPr>
        <w:t xml:space="preserve"> -</w:t>
      </w:r>
      <w:proofErr w:type="gramEnd"/>
      <w:r w:rsidRPr="002E0AED">
        <w:rPr>
          <w:color w:val="333333"/>
          <w:sz w:val="28"/>
          <w:szCs w:val="28"/>
          <w:shd w:val="clear" w:color="auto" w:fill="FFFFFF"/>
        </w:rPr>
        <w:t xml:space="preserve"> к</w:t>
      </w:r>
      <w:r w:rsidRPr="002E0AED">
        <w:rPr>
          <w:color w:val="333333"/>
          <w:sz w:val="28"/>
          <w:szCs w:val="28"/>
          <w:shd w:val="clear" w:color="auto" w:fill="FFFFFF"/>
        </w:rPr>
        <w:t>аталоги прототипов экзаменационных заданий с </w:t>
      </w:r>
      <w:r w:rsidRPr="002E0AED">
        <w:rPr>
          <w:b/>
          <w:bCs/>
          <w:color w:val="333333"/>
          <w:sz w:val="28"/>
          <w:szCs w:val="28"/>
          <w:shd w:val="clear" w:color="auto" w:fill="FFFFFF"/>
        </w:rPr>
        <w:t>решениями</w:t>
      </w:r>
      <w:r w:rsidRPr="002E0AED">
        <w:rPr>
          <w:color w:val="333333"/>
          <w:sz w:val="28"/>
          <w:szCs w:val="28"/>
          <w:shd w:val="clear" w:color="auto" w:fill="FFFFFF"/>
        </w:rPr>
        <w:t>, система тестов-тренажеров для подготовки к </w:t>
      </w:r>
      <w:r w:rsidRPr="002E0AED">
        <w:rPr>
          <w:b/>
          <w:bCs/>
          <w:color w:val="333333"/>
          <w:sz w:val="28"/>
          <w:szCs w:val="28"/>
          <w:shd w:val="clear" w:color="auto" w:fill="FFFFFF"/>
        </w:rPr>
        <w:t>экзаменам</w:t>
      </w:r>
      <w:r w:rsidRPr="002E0AED">
        <w:rPr>
          <w:color w:val="333333"/>
          <w:sz w:val="28"/>
          <w:szCs w:val="28"/>
          <w:shd w:val="clear" w:color="auto" w:fill="FFFFFF"/>
        </w:rPr>
        <w:t xml:space="preserve">. </w:t>
      </w:r>
      <w:r w:rsidRPr="002E0AED">
        <w:rPr>
          <w:color w:val="333333"/>
          <w:sz w:val="28"/>
          <w:szCs w:val="28"/>
          <w:shd w:val="clear" w:color="auto" w:fill="FFFFFF"/>
        </w:rPr>
        <w:t xml:space="preserve"> </w:t>
      </w:r>
      <w:hyperlink r:id="rId8" w:history="1">
        <w:r w:rsidRPr="002E0AED">
          <w:rPr>
            <w:rStyle w:val="a4"/>
            <w:sz w:val="28"/>
            <w:szCs w:val="28"/>
            <w:shd w:val="clear" w:color="auto" w:fill="FFFFFF"/>
          </w:rPr>
          <w:t>https://ege.sdamgia.ru</w:t>
        </w:r>
      </w:hyperlink>
    </w:p>
    <w:p w:rsidR="002E0AED" w:rsidRDefault="002E0AED" w:rsidP="006A2BB4">
      <w:pPr>
        <w:pStyle w:val="a3"/>
        <w:shd w:val="clear" w:color="auto" w:fill="FFFFFF"/>
        <w:spacing w:before="15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2E0AED">
        <w:rPr>
          <w:color w:val="333333"/>
          <w:sz w:val="28"/>
          <w:szCs w:val="28"/>
          <w:shd w:val="clear" w:color="auto" w:fill="FFFFFF"/>
        </w:rPr>
        <w:t xml:space="preserve">Решу </w:t>
      </w:r>
      <w:proofErr w:type="gramStart"/>
      <w:r w:rsidRPr="002E0AED">
        <w:rPr>
          <w:color w:val="333333"/>
          <w:sz w:val="28"/>
          <w:szCs w:val="28"/>
          <w:shd w:val="clear" w:color="auto" w:fill="FFFFFF"/>
        </w:rPr>
        <w:t>ОГЭ  -</w:t>
      </w:r>
      <w:proofErr w:type="gramEnd"/>
      <w:r w:rsidRPr="002E0AED">
        <w:rPr>
          <w:color w:val="333333"/>
          <w:sz w:val="28"/>
          <w:szCs w:val="28"/>
          <w:shd w:val="clear" w:color="auto" w:fill="FFFFFF"/>
        </w:rPr>
        <w:t xml:space="preserve"> с</w:t>
      </w:r>
      <w:r w:rsidRPr="002E0AED">
        <w:rPr>
          <w:color w:val="333333"/>
          <w:sz w:val="28"/>
          <w:szCs w:val="28"/>
          <w:shd w:val="clear" w:color="auto" w:fill="FFFFFF"/>
        </w:rPr>
        <w:t>ервис для подготовки к экзаменам. Каталог заданий по темам. Справочные сведения по предмету.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hyperlink r:id="rId9" w:history="1">
        <w:r w:rsidRPr="00382BE9">
          <w:rPr>
            <w:rStyle w:val="a4"/>
            <w:sz w:val="28"/>
            <w:szCs w:val="28"/>
            <w:shd w:val="clear" w:color="auto" w:fill="FFFFFF"/>
          </w:rPr>
          <w:t>https://rus-oge.sdamgia.ru</w:t>
        </w:r>
      </w:hyperlink>
    </w:p>
    <w:p w:rsidR="002E0AED" w:rsidRPr="002E0AED" w:rsidRDefault="002E0AED" w:rsidP="006A2BB4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bookmarkStart w:id="0" w:name="_GoBack"/>
      <w:bookmarkEnd w:id="0"/>
    </w:p>
    <w:sectPr w:rsidR="002E0AED" w:rsidRPr="002E0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E9"/>
    <w:rsid w:val="000B2D6A"/>
    <w:rsid w:val="002E0AED"/>
    <w:rsid w:val="006A2BB4"/>
    <w:rsid w:val="006E66C2"/>
    <w:rsid w:val="00AE3A52"/>
    <w:rsid w:val="00E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D4DCD"/>
  <w15:chartTrackingRefBased/>
  <w15:docId w15:val="{BE17FA74-A2D8-47A7-AF14-537BD6A0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2B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sdamgia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dia.pros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2035school.ru/profile" TargetMode="External"/><Relationship Id="rId9" Type="http://schemas.openxmlformats.org/officeDocument/2006/relationships/hyperlink" Target="https://rus-oge.sdamg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2</cp:revision>
  <dcterms:created xsi:type="dcterms:W3CDTF">2020-03-26T16:59:00Z</dcterms:created>
  <dcterms:modified xsi:type="dcterms:W3CDTF">2020-03-26T17:23:00Z</dcterms:modified>
</cp:coreProperties>
</file>